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6C71C" w14:textId="77777777" w:rsidR="007F0891" w:rsidRDefault="007F0891" w:rsidP="007F0891">
      <w:pPr>
        <w:spacing w:line="480" w:lineRule="auto"/>
        <w:jc w:val="center"/>
        <w:rPr>
          <w:rFonts w:ascii="Times New Roman" w:hAnsi="Times New Roman" w:cs="Times New Roman"/>
          <w:sz w:val="24"/>
          <w:szCs w:val="24"/>
        </w:rPr>
      </w:pPr>
    </w:p>
    <w:p w14:paraId="61EE4FEE" w14:textId="77777777" w:rsidR="007F0891" w:rsidRDefault="007F0891" w:rsidP="007F0891">
      <w:pPr>
        <w:spacing w:line="480" w:lineRule="auto"/>
        <w:jc w:val="center"/>
        <w:rPr>
          <w:rFonts w:ascii="Times New Roman" w:hAnsi="Times New Roman" w:cs="Times New Roman"/>
          <w:sz w:val="24"/>
          <w:szCs w:val="24"/>
        </w:rPr>
      </w:pPr>
    </w:p>
    <w:p w14:paraId="779C55AA" w14:textId="2DBFDF34" w:rsidR="007F0891" w:rsidRDefault="007F0891" w:rsidP="007F0891">
      <w:pPr>
        <w:spacing w:line="480" w:lineRule="auto"/>
        <w:jc w:val="center"/>
        <w:rPr>
          <w:rFonts w:ascii="Times New Roman" w:hAnsi="Times New Roman" w:cs="Times New Roman"/>
          <w:sz w:val="24"/>
          <w:szCs w:val="24"/>
        </w:rPr>
      </w:pPr>
    </w:p>
    <w:p w14:paraId="34E2A76E" w14:textId="77777777" w:rsidR="007F0891" w:rsidRDefault="007F0891" w:rsidP="007F0891">
      <w:pPr>
        <w:spacing w:line="480" w:lineRule="auto"/>
        <w:jc w:val="center"/>
        <w:rPr>
          <w:rFonts w:ascii="Times New Roman" w:hAnsi="Times New Roman" w:cs="Times New Roman"/>
          <w:sz w:val="24"/>
          <w:szCs w:val="24"/>
        </w:rPr>
      </w:pPr>
    </w:p>
    <w:p w14:paraId="6B4E5BCF" w14:textId="77777777" w:rsidR="007F0891" w:rsidRDefault="007F0891" w:rsidP="007F0891">
      <w:pPr>
        <w:spacing w:line="480" w:lineRule="auto"/>
        <w:jc w:val="center"/>
        <w:rPr>
          <w:rFonts w:ascii="Times New Roman" w:hAnsi="Times New Roman" w:cs="Times New Roman"/>
          <w:sz w:val="24"/>
          <w:szCs w:val="24"/>
        </w:rPr>
      </w:pPr>
    </w:p>
    <w:p w14:paraId="5984AA5E" w14:textId="438F4B73" w:rsidR="00F45AED" w:rsidRDefault="00F45AED" w:rsidP="007F0891">
      <w:pPr>
        <w:spacing w:line="480" w:lineRule="auto"/>
        <w:jc w:val="center"/>
        <w:rPr>
          <w:rFonts w:ascii="Times New Roman" w:hAnsi="Times New Roman" w:cs="Times New Roman"/>
          <w:sz w:val="24"/>
          <w:szCs w:val="24"/>
        </w:rPr>
      </w:pPr>
      <w:r w:rsidRPr="00F45AED">
        <w:rPr>
          <w:rFonts w:ascii="Times New Roman" w:hAnsi="Times New Roman" w:cs="Times New Roman"/>
          <w:sz w:val="24"/>
          <w:szCs w:val="24"/>
        </w:rPr>
        <w:t>Gender and Work-Life Balance</w:t>
      </w:r>
    </w:p>
    <w:p w14:paraId="5CE79683" w14:textId="044BBC9A" w:rsidR="00E27851" w:rsidRDefault="00E27851" w:rsidP="007F08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8F0B7A" w14:textId="0A281814" w:rsidR="00E27851" w:rsidRDefault="00E27851" w:rsidP="007F08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7945984" w14:textId="77777777" w:rsidR="007F0891" w:rsidRDefault="007F0891" w:rsidP="007F089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307289" w14:textId="440AA623" w:rsidR="00E27851" w:rsidRDefault="00E27851" w:rsidP="007F0891">
      <w:pPr>
        <w:spacing w:line="480" w:lineRule="auto"/>
        <w:jc w:val="center"/>
        <w:rPr>
          <w:rFonts w:ascii="Times New Roman" w:hAnsi="Times New Roman" w:cs="Times New Roman"/>
          <w:sz w:val="24"/>
          <w:szCs w:val="24"/>
        </w:rPr>
      </w:pPr>
      <w:r w:rsidRPr="00E27851">
        <w:rPr>
          <w:rFonts w:ascii="Times New Roman" w:hAnsi="Times New Roman" w:cs="Times New Roman"/>
          <w:sz w:val="24"/>
          <w:szCs w:val="24"/>
        </w:rPr>
        <w:lastRenderedPageBreak/>
        <w:t>Gender and Work-Life Balance</w:t>
      </w:r>
    </w:p>
    <w:p w14:paraId="6A04BF65" w14:textId="52CB3A33" w:rsidR="00E64261" w:rsidRPr="00E27851" w:rsidRDefault="00230EE1" w:rsidP="007F0891">
      <w:pPr>
        <w:spacing w:line="480" w:lineRule="auto"/>
        <w:jc w:val="center"/>
        <w:rPr>
          <w:rFonts w:ascii="Times New Roman" w:hAnsi="Times New Roman" w:cs="Times New Roman"/>
          <w:b/>
          <w:bCs/>
          <w:sz w:val="24"/>
          <w:szCs w:val="24"/>
        </w:rPr>
      </w:pPr>
      <w:r w:rsidRPr="00E27851">
        <w:rPr>
          <w:rFonts w:ascii="Times New Roman" w:hAnsi="Times New Roman" w:cs="Times New Roman"/>
          <w:b/>
          <w:bCs/>
          <w:sz w:val="24"/>
          <w:szCs w:val="24"/>
        </w:rPr>
        <w:t>Gender and Work-Life Balance</w:t>
      </w:r>
      <w:r w:rsidR="008C3126" w:rsidRPr="00E27851">
        <w:rPr>
          <w:rFonts w:ascii="Times New Roman" w:hAnsi="Times New Roman" w:cs="Times New Roman"/>
          <w:b/>
          <w:bCs/>
          <w:sz w:val="24"/>
          <w:szCs w:val="24"/>
        </w:rPr>
        <w:t xml:space="preserve"> in Two Geographic Areas</w:t>
      </w:r>
    </w:p>
    <w:p w14:paraId="20417D2D" w14:textId="77777777" w:rsidR="00E27851" w:rsidRDefault="00E10881"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Work-life balance is one of the most difficult </w:t>
      </w:r>
      <w:r w:rsidR="0097493F">
        <w:rPr>
          <w:rFonts w:ascii="Times New Roman" w:hAnsi="Times New Roman" w:cs="Times New Roman"/>
          <w:sz w:val="24"/>
          <w:szCs w:val="24"/>
        </w:rPr>
        <w:t>situations</w:t>
      </w:r>
      <w:r>
        <w:rPr>
          <w:rFonts w:ascii="Times New Roman" w:hAnsi="Times New Roman" w:cs="Times New Roman"/>
          <w:sz w:val="24"/>
          <w:szCs w:val="24"/>
        </w:rPr>
        <w:t xml:space="preserve"> to </w:t>
      </w:r>
      <w:r w:rsidR="0097493F">
        <w:rPr>
          <w:rFonts w:ascii="Times New Roman" w:hAnsi="Times New Roman" w:cs="Times New Roman"/>
          <w:sz w:val="24"/>
          <w:szCs w:val="24"/>
        </w:rPr>
        <w:t>achieve</w:t>
      </w:r>
      <w:r>
        <w:rPr>
          <w:rFonts w:ascii="Times New Roman" w:hAnsi="Times New Roman" w:cs="Times New Roman"/>
          <w:sz w:val="24"/>
          <w:szCs w:val="24"/>
        </w:rPr>
        <w:t xml:space="preserve"> for many people in various parts of the world. The difficulty emanates from the </w:t>
      </w:r>
      <w:r w:rsidR="005D2B70">
        <w:rPr>
          <w:rFonts w:ascii="Times New Roman" w:hAnsi="Times New Roman" w:cs="Times New Roman"/>
          <w:sz w:val="24"/>
          <w:szCs w:val="24"/>
        </w:rPr>
        <w:t>fact</w:t>
      </w:r>
      <w:r>
        <w:rPr>
          <w:rFonts w:ascii="Times New Roman" w:hAnsi="Times New Roman" w:cs="Times New Roman"/>
          <w:sz w:val="24"/>
          <w:szCs w:val="24"/>
        </w:rPr>
        <w:t xml:space="preserve"> that people have got other </w:t>
      </w:r>
      <w:r w:rsidR="0026241A">
        <w:rPr>
          <w:rFonts w:ascii="Times New Roman" w:hAnsi="Times New Roman" w:cs="Times New Roman"/>
          <w:sz w:val="24"/>
          <w:szCs w:val="24"/>
        </w:rPr>
        <w:t>responsibilities in society. They are expected to to handle those responsibilities alongside their work and this becomes difficult for many of them to strike a balance. However, it must be mentioned that different geographic areas experience differen</w:t>
      </w:r>
      <w:r w:rsidR="003877AF">
        <w:rPr>
          <w:rFonts w:ascii="Times New Roman" w:hAnsi="Times New Roman" w:cs="Times New Roman"/>
          <w:sz w:val="24"/>
          <w:szCs w:val="24"/>
        </w:rPr>
        <w:t>t ways of life and this goes into determining the responsibilities that people have in relation to gender</w:t>
      </w:r>
      <w:r w:rsidR="0005225E">
        <w:rPr>
          <w:rFonts w:ascii="Times New Roman" w:hAnsi="Times New Roman" w:cs="Times New Roman"/>
          <w:sz w:val="24"/>
          <w:szCs w:val="24"/>
        </w:rPr>
        <w:t xml:space="preserve"> (</w:t>
      </w:r>
      <w:r w:rsidR="0005225E" w:rsidRPr="00324071">
        <w:rPr>
          <w:rFonts w:ascii="Times New Roman" w:hAnsi="Times New Roman" w:cs="Times New Roman"/>
          <w:sz w:val="24"/>
          <w:szCs w:val="24"/>
        </w:rPr>
        <w:t>Chung &amp; Van der Lippe, 2018</w:t>
      </w:r>
      <w:r w:rsidR="0005225E">
        <w:rPr>
          <w:rFonts w:ascii="Times New Roman" w:hAnsi="Times New Roman" w:cs="Times New Roman"/>
          <w:sz w:val="24"/>
          <w:szCs w:val="24"/>
        </w:rPr>
        <w:t>)</w:t>
      </w:r>
      <w:r w:rsidR="003877AF">
        <w:rPr>
          <w:rFonts w:ascii="Times New Roman" w:hAnsi="Times New Roman" w:cs="Times New Roman"/>
          <w:sz w:val="24"/>
          <w:szCs w:val="24"/>
        </w:rPr>
        <w:t>. For the sake of this assignment and for creating a clear contrast, Arabian and American geographic areas are examined.</w:t>
      </w:r>
    </w:p>
    <w:p w14:paraId="095990E5" w14:textId="77777777" w:rsidR="00E27851" w:rsidRDefault="00D4706D"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western culture, more specifically</w:t>
      </w:r>
      <w:r w:rsidR="00483772">
        <w:rPr>
          <w:rFonts w:ascii="Times New Roman" w:hAnsi="Times New Roman" w:cs="Times New Roman"/>
          <w:sz w:val="24"/>
          <w:szCs w:val="24"/>
        </w:rPr>
        <w:t>,</w:t>
      </w:r>
      <w:r>
        <w:rPr>
          <w:rFonts w:ascii="Times New Roman" w:hAnsi="Times New Roman" w:cs="Times New Roman"/>
          <w:sz w:val="24"/>
          <w:szCs w:val="24"/>
        </w:rPr>
        <w:t xml:space="preserve"> the American culture, women find it easy to strike a work-life balance </w:t>
      </w:r>
      <w:r w:rsidR="006067BC">
        <w:rPr>
          <w:rFonts w:ascii="Times New Roman" w:hAnsi="Times New Roman" w:cs="Times New Roman"/>
          <w:sz w:val="24"/>
          <w:szCs w:val="24"/>
        </w:rPr>
        <w:t>in the sense that the society has advanced passed oppression of women. There is a general acceptable level of gender equality</w:t>
      </w:r>
      <w:r w:rsidR="00276294">
        <w:rPr>
          <w:rFonts w:ascii="Times New Roman" w:hAnsi="Times New Roman" w:cs="Times New Roman"/>
          <w:sz w:val="24"/>
          <w:szCs w:val="24"/>
        </w:rPr>
        <w:t xml:space="preserve"> in the American society. Therefore, both men and women share responsibilities almost </w:t>
      </w:r>
      <w:r w:rsidR="009A52CB">
        <w:rPr>
          <w:rFonts w:ascii="Times New Roman" w:hAnsi="Times New Roman" w:cs="Times New Roman"/>
          <w:sz w:val="24"/>
          <w:szCs w:val="24"/>
        </w:rPr>
        <w:t>equally</w:t>
      </w:r>
      <w:r w:rsidR="005627C5">
        <w:rPr>
          <w:rFonts w:ascii="Times New Roman" w:hAnsi="Times New Roman" w:cs="Times New Roman"/>
          <w:sz w:val="24"/>
          <w:szCs w:val="24"/>
        </w:rPr>
        <w:t xml:space="preserve"> (</w:t>
      </w:r>
      <w:r w:rsidR="005627C5" w:rsidRPr="00324071">
        <w:rPr>
          <w:rFonts w:ascii="Times New Roman" w:hAnsi="Times New Roman" w:cs="Times New Roman"/>
          <w:sz w:val="24"/>
          <w:szCs w:val="24"/>
        </w:rPr>
        <w:t>Tomer</w:t>
      </w:r>
      <w:r w:rsidR="005627C5">
        <w:rPr>
          <w:rFonts w:ascii="Times New Roman" w:hAnsi="Times New Roman" w:cs="Times New Roman"/>
          <w:sz w:val="24"/>
          <w:szCs w:val="24"/>
        </w:rPr>
        <w:t xml:space="preserve"> et al., 2015)</w:t>
      </w:r>
      <w:r w:rsidR="000D2891">
        <w:rPr>
          <w:rFonts w:ascii="Times New Roman" w:hAnsi="Times New Roman" w:cs="Times New Roman"/>
          <w:sz w:val="24"/>
          <w:szCs w:val="24"/>
        </w:rPr>
        <w:t>. T</w:t>
      </w:r>
      <w:r w:rsidR="00276294">
        <w:rPr>
          <w:rFonts w:ascii="Times New Roman" w:hAnsi="Times New Roman" w:cs="Times New Roman"/>
          <w:sz w:val="24"/>
          <w:szCs w:val="24"/>
        </w:rPr>
        <w:t>his means that responsibilities such as taking care of and raising children is done by both men and women. This is because women too are free and have the right to get full</w:t>
      </w:r>
      <w:r w:rsidR="00483772">
        <w:rPr>
          <w:rFonts w:ascii="Times New Roman" w:hAnsi="Times New Roman" w:cs="Times New Roman"/>
          <w:sz w:val="24"/>
          <w:szCs w:val="24"/>
        </w:rPr>
        <w:t>-</w:t>
      </w:r>
      <w:r w:rsidR="00276294">
        <w:rPr>
          <w:rFonts w:ascii="Times New Roman" w:hAnsi="Times New Roman" w:cs="Times New Roman"/>
          <w:sz w:val="24"/>
          <w:szCs w:val="24"/>
        </w:rPr>
        <w:t xml:space="preserve">time jobs and contribute towards feeding the families just like their male </w:t>
      </w:r>
      <w:r w:rsidR="009A52CB">
        <w:rPr>
          <w:rFonts w:ascii="Times New Roman" w:hAnsi="Times New Roman" w:cs="Times New Roman"/>
          <w:sz w:val="24"/>
          <w:szCs w:val="24"/>
        </w:rPr>
        <w:t>counterparts</w:t>
      </w:r>
      <w:r w:rsidR="00276294">
        <w:rPr>
          <w:rFonts w:ascii="Times New Roman" w:hAnsi="Times New Roman" w:cs="Times New Roman"/>
          <w:sz w:val="24"/>
          <w:szCs w:val="24"/>
        </w:rPr>
        <w:t xml:space="preserve"> </w:t>
      </w:r>
      <w:r w:rsidR="00DC471E">
        <w:rPr>
          <w:rFonts w:ascii="Times New Roman" w:hAnsi="Times New Roman" w:cs="Times New Roman"/>
          <w:sz w:val="24"/>
          <w:szCs w:val="24"/>
        </w:rPr>
        <w:t>in homes and American society at large.</w:t>
      </w:r>
      <w:r w:rsidR="00240EA6">
        <w:rPr>
          <w:rFonts w:ascii="Times New Roman" w:hAnsi="Times New Roman" w:cs="Times New Roman"/>
          <w:sz w:val="24"/>
          <w:szCs w:val="24"/>
        </w:rPr>
        <w:t xml:space="preserve"> This being the case, work</w:t>
      </w:r>
      <w:r w:rsidR="00483772">
        <w:rPr>
          <w:rFonts w:ascii="Times New Roman" w:hAnsi="Times New Roman" w:cs="Times New Roman"/>
          <w:sz w:val="24"/>
          <w:szCs w:val="24"/>
        </w:rPr>
        <w:t>-</w:t>
      </w:r>
      <w:r w:rsidR="00240EA6">
        <w:rPr>
          <w:rFonts w:ascii="Times New Roman" w:hAnsi="Times New Roman" w:cs="Times New Roman"/>
          <w:sz w:val="24"/>
          <w:szCs w:val="24"/>
        </w:rPr>
        <w:t xml:space="preserve">life balance for both men and women is easier to strike in the </w:t>
      </w:r>
      <w:r w:rsidR="00B01898">
        <w:rPr>
          <w:rFonts w:ascii="Times New Roman" w:hAnsi="Times New Roman" w:cs="Times New Roman"/>
          <w:sz w:val="24"/>
          <w:szCs w:val="24"/>
        </w:rPr>
        <w:t>American</w:t>
      </w:r>
      <w:r w:rsidR="00240EA6">
        <w:rPr>
          <w:rFonts w:ascii="Times New Roman" w:hAnsi="Times New Roman" w:cs="Times New Roman"/>
          <w:sz w:val="24"/>
          <w:szCs w:val="24"/>
        </w:rPr>
        <w:t xml:space="preserve"> society.</w:t>
      </w:r>
    </w:p>
    <w:p w14:paraId="58D983CE" w14:textId="77777777" w:rsidR="00E27851" w:rsidRDefault="00030661"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both genders in the western culture can fight for </w:t>
      </w:r>
      <w:r w:rsidR="00C24166">
        <w:rPr>
          <w:rFonts w:ascii="Times New Roman" w:hAnsi="Times New Roman" w:cs="Times New Roman"/>
          <w:sz w:val="24"/>
          <w:szCs w:val="24"/>
        </w:rPr>
        <w:t>managerial</w:t>
      </w:r>
      <w:r>
        <w:rPr>
          <w:rFonts w:ascii="Times New Roman" w:hAnsi="Times New Roman" w:cs="Times New Roman"/>
          <w:sz w:val="24"/>
          <w:szCs w:val="24"/>
        </w:rPr>
        <w:t xml:space="preserve"> positions and expect to get high pays and position status regardless of gender.</w:t>
      </w:r>
      <w:r w:rsidR="00235880">
        <w:rPr>
          <w:rFonts w:ascii="Times New Roman" w:hAnsi="Times New Roman" w:cs="Times New Roman"/>
          <w:sz w:val="24"/>
          <w:szCs w:val="24"/>
        </w:rPr>
        <w:t xml:space="preserve"> Therefore, in this setting, one is likely to find, a </w:t>
      </w:r>
      <w:r w:rsidR="00C24166">
        <w:rPr>
          <w:rFonts w:ascii="Times New Roman" w:hAnsi="Times New Roman" w:cs="Times New Roman"/>
          <w:sz w:val="24"/>
          <w:szCs w:val="24"/>
        </w:rPr>
        <w:t>fairly</w:t>
      </w:r>
      <w:r w:rsidR="00235880">
        <w:rPr>
          <w:rFonts w:ascii="Times New Roman" w:hAnsi="Times New Roman" w:cs="Times New Roman"/>
          <w:sz w:val="24"/>
          <w:szCs w:val="24"/>
        </w:rPr>
        <w:t xml:space="preserve"> balanced ratio of men </w:t>
      </w:r>
      <w:r w:rsidR="00483772">
        <w:rPr>
          <w:rFonts w:ascii="Times New Roman" w:hAnsi="Times New Roman" w:cs="Times New Roman"/>
          <w:sz w:val="24"/>
          <w:szCs w:val="24"/>
        </w:rPr>
        <w:t>to</w:t>
      </w:r>
      <w:r w:rsidR="00235880">
        <w:rPr>
          <w:rFonts w:ascii="Times New Roman" w:hAnsi="Times New Roman" w:cs="Times New Roman"/>
          <w:sz w:val="24"/>
          <w:szCs w:val="24"/>
        </w:rPr>
        <w:t xml:space="preserve"> women in </w:t>
      </w:r>
      <w:r w:rsidR="009A52CB">
        <w:rPr>
          <w:rFonts w:ascii="Times New Roman" w:hAnsi="Times New Roman" w:cs="Times New Roman"/>
          <w:sz w:val="24"/>
          <w:szCs w:val="24"/>
        </w:rPr>
        <w:t>managerial</w:t>
      </w:r>
      <w:r w:rsidR="00235880">
        <w:rPr>
          <w:rFonts w:ascii="Times New Roman" w:hAnsi="Times New Roman" w:cs="Times New Roman"/>
          <w:sz w:val="24"/>
          <w:szCs w:val="24"/>
        </w:rPr>
        <w:t xml:space="preserve"> </w:t>
      </w:r>
      <w:r w:rsidR="00C24166">
        <w:rPr>
          <w:rFonts w:ascii="Times New Roman" w:hAnsi="Times New Roman" w:cs="Times New Roman"/>
          <w:sz w:val="24"/>
          <w:szCs w:val="24"/>
        </w:rPr>
        <w:t>positions</w:t>
      </w:r>
      <w:r w:rsidR="00235880">
        <w:rPr>
          <w:rFonts w:ascii="Times New Roman" w:hAnsi="Times New Roman" w:cs="Times New Roman"/>
          <w:sz w:val="24"/>
          <w:szCs w:val="24"/>
        </w:rPr>
        <w:t xml:space="preserve">. The difference in </w:t>
      </w:r>
      <w:r w:rsidR="00235880">
        <w:rPr>
          <w:rFonts w:ascii="Times New Roman" w:hAnsi="Times New Roman" w:cs="Times New Roman"/>
          <w:sz w:val="24"/>
          <w:szCs w:val="24"/>
        </w:rPr>
        <w:lastRenderedPageBreak/>
        <w:t xml:space="preserve">pay for both men and women in this society is equally </w:t>
      </w:r>
      <w:r w:rsidR="009A52CB">
        <w:rPr>
          <w:rFonts w:ascii="Times New Roman" w:hAnsi="Times New Roman" w:cs="Times New Roman"/>
          <w:sz w:val="24"/>
          <w:szCs w:val="24"/>
        </w:rPr>
        <w:t>fairly</w:t>
      </w:r>
      <w:r w:rsidR="00235880">
        <w:rPr>
          <w:rFonts w:ascii="Times New Roman" w:hAnsi="Times New Roman" w:cs="Times New Roman"/>
          <w:sz w:val="24"/>
          <w:szCs w:val="24"/>
        </w:rPr>
        <w:t xml:space="preserve"> acceptable because of the high level of gender equality that exists within the American society.</w:t>
      </w:r>
    </w:p>
    <w:p w14:paraId="094697AD" w14:textId="5C7D9567" w:rsidR="00235880" w:rsidRDefault="00235880"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3D31E5">
        <w:rPr>
          <w:rFonts w:ascii="Times New Roman" w:hAnsi="Times New Roman" w:cs="Times New Roman"/>
          <w:sz w:val="24"/>
          <w:szCs w:val="24"/>
        </w:rPr>
        <w:t xml:space="preserve">Saudi </w:t>
      </w:r>
      <w:r>
        <w:rPr>
          <w:rFonts w:ascii="Times New Roman" w:hAnsi="Times New Roman" w:cs="Times New Roman"/>
          <w:sz w:val="24"/>
          <w:szCs w:val="24"/>
        </w:rPr>
        <w:t>Arabian culture, on the other hand,</w:t>
      </w:r>
      <w:r w:rsidR="00D5219A">
        <w:rPr>
          <w:rFonts w:ascii="Times New Roman" w:hAnsi="Times New Roman" w:cs="Times New Roman"/>
          <w:sz w:val="24"/>
          <w:szCs w:val="24"/>
        </w:rPr>
        <w:t xml:space="preserve"> Things are different</w:t>
      </w:r>
      <w:r w:rsidR="00483772">
        <w:rPr>
          <w:rFonts w:ascii="Times New Roman" w:hAnsi="Times New Roman" w:cs="Times New Roman"/>
          <w:sz w:val="24"/>
          <w:szCs w:val="24"/>
        </w:rPr>
        <w:t>,</w:t>
      </w:r>
      <w:r w:rsidR="00D5219A">
        <w:rPr>
          <w:rFonts w:ascii="Times New Roman" w:hAnsi="Times New Roman" w:cs="Times New Roman"/>
          <w:sz w:val="24"/>
          <w:szCs w:val="24"/>
        </w:rPr>
        <w:t xml:space="preserve"> given that women have more responsibilities than men when it comes to taking care of the kids and doing household chores. Being an </w:t>
      </w:r>
      <w:r w:rsidR="009A52CB">
        <w:rPr>
          <w:rFonts w:ascii="Times New Roman" w:hAnsi="Times New Roman" w:cs="Times New Roman"/>
          <w:sz w:val="24"/>
          <w:szCs w:val="24"/>
        </w:rPr>
        <w:t>Islamic</w:t>
      </w:r>
      <w:r w:rsidR="00D5219A">
        <w:rPr>
          <w:rFonts w:ascii="Times New Roman" w:hAnsi="Times New Roman" w:cs="Times New Roman"/>
          <w:sz w:val="24"/>
          <w:szCs w:val="24"/>
        </w:rPr>
        <w:t xml:space="preserve"> region, women are condemned to oppression by their male counterparts in terms of education, work opportunities and many other aspects of life</w:t>
      </w:r>
      <w:r w:rsidR="003D31E5">
        <w:rPr>
          <w:rFonts w:ascii="Times New Roman" w:hAnsi="Times New Roman" w:cs="Times New Roman"/>
          <w:sz w:val="24"/>
          <w:szCs w:val="24"/>
        </w:rPr>
        <w:t xml:space="preserve"> (</w:t>
      </w:r>
      <w:r w:rsidR="003D31E5" w:rsidRPr="00324071">
        <w:rPr>
          <w:rFonts w:ascii="Times New Roman" w:hAnsi="Times New Roman" w:cs="Times New Roman"/>
          <w:sz w:val="24"/>
          <w:szCs w:val="24"/>
        </w:rPr>
        <w:t>Syed, Ali &amp; Hennekam, 2018</w:t>
      </w:r>
      <w:r w:rsidR="003D31E5">
        <w:rPr>
          <w:rFonts w:ascii="Times New Roman" w:hAnsi="Times New Roman" w:cs="Times New Roman"/>
          <w:sz w:val="24"/>
          <w:szCs w:val="24"/>
        </w:rPr>
        <w:t>).</w:t>
      </w:r>
      <w:r w:rsidR="00D5219A">
        <w:rPr>
          <w:rFonts w:ascii="Times New Roman" w:hAnsi="Times New Roman" w:cs="Times New Roman"/>
          <w:sz w:val="24"/>
          <w:szCs w:val="24"/>
        </w:rPr>
        <w:t xml:space="preserve"> </w:t>
      </w:r>
      <w:r w:rsidR="003D31E5">
        <w:rPr>
          <w:rFonts w:ascii="Times New Roman" w:hAnsi="Times New Roman" w:cs="Times New Roman"/>
          <w:sz w:val="24"/>
          <w:szCs w:val="24"/>
        </w:rPr>
        <w:t>T</w:t>
      </w:r>
      <w:r w:rsidR="00D5219A">
        <w:rPr>
          <w:rFonts w:ascii="Times New Roman" w:hAnsi="Times New Roman" w:cs="Times New Roman"/>
          <w:sz w:val="24"/>
          <w:szCs w:val="24"/>
        </w:rPr>
        <w:t xml:space="preserve">his being the case, fewer women compared to men get job opportunities and </w:t>
      </w:r>
      <w:r w:rsidR="000D2891">
        <w:rPr>
          <w:rFonts w:ascii="Times New Roman" w:hAnsi="Times New Roman" w:cs="Times New Roman"/>
          <w:sz w:val="24"/>
          <w:szCs w:val="24"/>
        </w:rPr>
        <w:t>managerial</w:t>
      </w:r>
      <w:r w:rsidR="00D5219A">
        <w:rPr>
          <w:rFonts w:ascii="Times New Roman" w:hAnsi="Times New Roman" w:cs="Times New Roman"/>
          <w:sz w:val="24"/>
          <w:szCs w:val="24"/>
        </w:rPr>
        <w:t xml:space="preserve"> positions such as project managers in workplaces.</w:t>
      </w:r>
      <w:r w:rsidR="00BB7BE9">
        <w:rPr>
          <w:rFonts w:ascii="Times New Roman" w:hAnsi="Times New Roman" w:cs="Times New Roman"/>
          <w:sz w:val="24"/>
          <w:szCs w:val="24"/>
        </w:rPr>
        <w:t xml:space="preserve"> Therefore, in the context of the Saudi Arabian workplace, there are likely to be more men than women in managerial positions by far. Furthermore, the pay for men is far much higher than that of the female gender. Women also hold lower po</w:t>
      </w:r>
      <w:r w:rsidR="009A52CB">
        <w:rPr>
          <w:rFonts w:ascii="Times New Roman" w:hAnsi="Times New Roman" w:cs="Times New Roman"/>
          <w:sz w:val="24"/>
          <w:szCs w:val="24"/>
        </w:rPr>
        <w:t>si</w:t>
      </w:r>
      <w:r w:rsidR="00BB7BE9">
        <w:rPr>
          <w:rFonts w:ascii="Times New Roman" w:hAnsi="Times New Roman" w:cs="Times New Roman"/>
          <w:sz w:val="24"/>
          <w:szCs w:val="24"/>
        </w:rPr>
        <w:t>tions as higher positions are left for men.</w:t>
      </w:r>
    </w:p>
    <w:p w14:paraId="75995451" w14:textId="4CB0EEDE" w:rsidR="008052B0" w:rsidRPr="00E27851" w:rsidRDefault="008052B0" w:rsidP="007F0891">
      <w:pPr>
        <w:spacing w:line="480" w:lineRule="auto"/>
        <w:jc w:val="center"/>
        <w:rPr>
          <w:rFonts w:ascii="Times New Roman" w:hAnsi="Times New Roman" w:cs="Times New Roman"/>
          <w:b/>
          <w:bCs/>
          <w:sz w:val="24"/>
          <w:szCs w:val="24"/>
        </w:rPr>
      </w:pPr>
      <w:r w:rsidRPr="00E27851">
        <w:rPr>
          <w:rFonts w:ascii="Times New Roman" w:hAnsi="Times New Roman" w:cs="Times New Roman"/>
          <w:b/>
          <w:bCs/>
          <w:sz w:val="24"/>
          <w:szCs w:val="24"/>
        </w:rPr>
        <w:t>Advantages and Disadvantages of Flexible Schedules and Work Responsibilities</w:t>
      </w:r>
    </w:p>
    <w:p w14:paraId="7E7CB407" w14:textId="77777777" w:rsidR="00E27851" w:rsidRDefault="00F30842"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doubt that having flexible work schedules </w:t>
      </w:r>
      <w:r w:rsidR="00483772">
        <w:rPr>
          <w:rFonts w:ascii="Times New Roman" w:hAnsi="Times New Roman" w:cs="Times New Roman"/>
          <w:sz w:val="24"/>
          <w:szCs w:val="24"/>
        </w:rPr>
        <w:t>is</w:t>
      </w:r>
      <w:r>
        <w:rPr>
          <w:rFonts w:ascii="Times New Roman" w:hAnsi="Times New Roman" w:cs="Times New Roman"/>
          <w:sz w:val="24"/>
          <w:szCs w:val="24"/>
        </w:rPr>
        <w:t xml:space="preserve"> advantageous. Flexible work schedules </w:t>
      </w:r>
      <w:r w:rsidR="00B02BF3">
        <w:rPr>
          <w:rFonts w:ascii="Times New Roman" w:hAnsi="Times New Roman" w:cs="Times New Roman"/>
          <w:sz w:val="24"/>
          <w:szCs w:val="24"/>
        </w:rPr>
        <w:t>give</w:t>
      </w:r>
      <w:r>
        <w:rPr>
          <w:rFonts w:ascii="Times New Roman" w:hAnsi="Times New Roman" w:cs="Times New Roman"/>
          <w:sz w:val="24"/>
          <w:szCs w:val="24"/>
        </w:rPr>
        <w:t xml:space="preserve"> employees of both gender</w:t>
      </w:r>
      <w:r w:rsidR="00483772">
        <w:rPr>
          <w:rFonts w:ascii="Times New Roman" w:hAnsi="Times New Roman" w:cs="Times New Roman"/>
          <w:sz w:val="24"/>
          <w:szCs w:val="24"/>
        </w:rPr>
        <w:t>s</w:t>
      </w:r>
      <w:r>
        <w:rPr>
          <w:rFonts w:ascii="Times New Roman" w:hAnsi="Times New Roman" w:cs="Times New Roman"/>
          <w:sz w:val="24"/>
          <w:szCs w:val="24"/>
        </w:rPr>
        <w:t xml:space="preserve"> the opportunity and chance to strike a balance between their work and their social life. Apart from the work that people do for a living, there are other things in </w:t>
      </w:r>
      <w:r w:rsidR="006F0259">
        <w:rPr>
          <w:rFonts w:ascii="Times New Roman" w:hAnsi="Times New Roman" w:cs="Times New Roman"/>
          <w:sz w:val="24"/>
          <w:szCs w:val="24"/>
        </w:rPr>
        <w:t>their</w:t>
      </w:r>
      <w:r>
        <w:rPr>
          <w:rFonts w:ascii="Times New Roman" w:hAnsi="Times New Roman" w:cs="Times New Roman"/>
          <w:sz w:val="24"/>
          <w:szCs w:val="24"/>
        </w:rPr>
        <w:t xml:space="preserve"> lives such as having time with their families, taking care of their children and socializing with friends and extended family </w:t>
      </w:r>
      <w:r w:rsidR="00DE5FDD">
        <w:rPr>
          <w:rFonts w:ascii="Times New Roman" w:hAnsi="Times New Roman" w:cs="Times New Roman"/>
          <w:sz w:val="24"/>
          <w:szCs w:val="24"/>
        </w:rPr>
        <w:t>members</w:t>
      </w:r>
      <w:r>
        <w:rPr>
          <w:rFonts w:ascii="Times New Roman" w:hAnsi="Times New Roman" w:cs="Times New Roman"/>
          <w:sz w:val="24"/>
          <w:szCs w:val="24"/>
        </w:rPr>
        <w:t>. This becomes possible when work schedules are flexible enough to allow workers to have time outs and reschedule their work whenever they are held up with other issues in their lives. Therefore, such employees with a flexible work schedule work with peace of mind and reduced jo</w:t>
      </w:r>
      <w:r w:rsidR="00DE5FDD">
        <w:rPr>
          <w:rFonts w:ascii="Times New Roman" w:hAnsi="Times New Roman" w:cs="Times New Roman"/>
          <w:sz w:val="24"/>
          <w:szCs w:val="24"/>
        </w:rPr>
        <w:t>b</w:t>
      </w:r>
      <w:r>
        <w:rPr>
          <w:rFonts w:ascii="Times New Roman" w:hAnsi="Times New Roman" w:cs="Times New Roman"/>
          <w:sz w:val="24"/>
          <w:szCs w:val="24"/>
        </w:rPr>
        <w:t xml:space="preserve"> pressure which goes a long way in enhancing their productivity and performance.</w:t>
      </w:r>
    </w:p>
    <w:p w14:paraId="34F44E16" w14:textId="1104C16A" w:rsidR="00794644" w:rsidRDefault="007336B1"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must be mentioned</w:t>
      </w:r>
      <w:r w:rsidR="00483772">
        <w:rPr>
          <w:rFonts w:ascii="Times New Roman" w:hAnsi="Times New Roman" w:cs="Times New Roman"/>
          <w:sz w:val="24"/>
          <w:szCs w:val="24"/>
        </w:rPr>
        <w:t>,</w:t>
      </w:r>
      <w:r>
        <w:rPr>
          <w:rFonts w:ascii="Times New Roman" w:hAnsi="Times New Roman" w:cs="Times New Roman"/>
          <w:sz w:val="24"/>
          <w:szCs w:val="24"/>
        </w:rPr>
        <w:t xml:space="preserve"> however</w:t>
      </w:r>
      <w:r w:rsidR="00483772">
        <w:rPr>
          <w:rFonts w:ascii="Times New Roman" w:hAnsi="Times New Roman" w:cs="Times New Roman"/>
          <w:sz w:val="24"/>
          <w:szCs w:val="24"/>
        </w:rPr>
        <w:t>,</w:t>
      </w:r>
      <w:r>
        <w:rPr>
          <w:rFonts w:ascii="Times New Roman" w:hAnsi="Times New Roman" w:cs="Times New Roman"/>
          <w:sz w:val="24"/>
          <w:szCs w:val="24"/>
        </w:rPr>
        <w:t xml:space="preserve"> that flexible work schedules have </w:t>
      </w:r>
      <w:r w:rsidR="00483772">
        <w:rPr>
          <w:rFonts w:ascii="Times New Roman" w:hAnsi="Times New Roman" w:cs="Times New Roman"/>
          <w:sz w:val="24"/>
          <w:szCs w:val="24"/>
        </w:rPr>
        <w:t xml:space="preserve">a </w:t>
      </w:r>
      <w:r>
        <w:rPr>
          <w:rFonts w:ascii="Times New Roman" w:hAnsi="Times New Roman" w:cs="Times New Roman"/>
          <w:sz w:val="24"/>
          <w:szCs w:val="24"/>
        </w:rPr>
        <w:t xml:space="preserve">potential detriment to the concentration levels of </w:t>
      </w:r>
      <w:r w:rsidR="00060216">
        <w:rPr>
          <w:rFonts w:ascii="Times New Roman" w:hAnsi="Times New Roman" w:cs="Times New Roman"/>
          <w:sz w:val="24"/>
          <w:szCs w:val="24"/>
        </w:rPr>
        <w:t>employees</w:t>
      </w:r>
      <w:r>
        <w:rPr>
          <w:rFonts w:ascii="Times New Roman" w:hAnsi="Times New Roman" w:cs="Times New Roman"/>
          <w:sz w:val="24"/>
          <w:szCs w:val="24"/>
        </w:rPr>
        <w:t xml:space="preserve"> on their jo</w:t>
      </w:r>
      <w:r w:rsidR="009A0737">
        <w:rPr>
          <w:rFonts w:ascii="Times New Roman" w:hAnsi="Times New Roman" w:cs="Times New Roman"/>
          <w:sz w:val="24"/>
          <w:szCs w:val="24"/>
        </w:rPr>
        <w:t>b</w:t>
      </w:r>
      <w:r>
        <w:rPr>
          <w:rFonts w:ascii="Times New Roman" w:hAnsi="Times New Roman" w:cs="Times New Roman"/>
          <w:sz w:val="24"/>
          <w:szCs w:val="24"/>
        </w:rPr>
        <w:t xml:space="preserve"> duties. When employees have too much flexibility in their work schedules</w:t>
      </w:r>
      <w:r w:rsidR="00794644">
        <w:rPr>
          <w:rFonts w:ascii="Times New Roman" w:hAnsi="Times New Roman" w:cs="Times New Roman"/>
          <w:sz w:val="24"/>
          <w:szCs w:val="24"/>
        </w:rPr>
        <w:t xml:space="preserve"> and work responsibilities</w:t>
      </w:r>
      <w:r>
        <w:rPr>
          <w:rFonts w:ascii="Times New Roman" w:hAnsi="Times New Roman" w:cs="Times New Roman"/>
          <w:sz w:val="24"/>
          <w:szCs w:val="24"/>
        </w:rPr>
        <w:t>, they might not concentrate on the job tasks that can enable their organizations to achieve their goals. Therefore, they might find themselves concentrating more on other things out there</w:t>
      </w:r>
      <w:r w:rsidR="00483772">
        <w:rPr>
          <w:rFonts w:ascii="Times New Roman" w:hAnsi="Times New Roman" w:cs="Times New Roman"/>
          <w:sz w:val="24"/>
          <w:szCs w:val="24"/>
        </w:rPr>
        <w:t>,</w:t>
      </w:r>
      <w:r>
        <w:rPr>
          <w:rFonts w:ascii="Times New Roman" w:hAnsi="Times New Roman" w:cs="Times New Roman"/>
          <w:sz w:val="24"/>
          <w:szCs w:val="24"/>
        </w:rPr>
        <w:t xml:space="preserve"> knowing that they can reschedule their job tasks and meetings</w:t>
      </w:r>
      <w:r w:rsidR="00483772">
        <w:rPr>
          <w:rFonts w:ascii="Times New Roman" w:hAnsi="Times New Roman" w:cs="Times New Roman"/>
          <w:sz w:val="24"/>
          <w:szCs w:val="24"/>
        </w:rPr>
        <w:t>,</w:t>
      </w:r>
      <w:r>
        <w:rPr>
          <w:rFonts w:ascii="Times New Roman" w:hAnsi="Times New Roman" w:cs="Times New Roman"/>
          <w:sz w:val="24"/>
          <w:szCs w:val="24"/>
        </w:rPr>
        <w:t xml:space="preserve"> among others</w:t>
      </w:r>
      <w:r w:rsidR="00483772">
        <w:rPr>
          <w:rFonts w:ascii="Times New Roman" w:hAnsi="Times New Roman" w:cs="Times New Roman"/>
          <w:sz w:val="24"/>
          <w:szCs w:val="24"/>
        </w:rPr>
        <w:t>,</w:t>
      </w:r>
      <w:r>
        <w:rPr>
          <w:rFonts w:ascii="Times New Roman" w:hAnsi="Times New Roman" w:cs="Times New Roman"/>
          <w:sz w:val="24"/>
          <w:szCs w:val="24"/>
        </w:rPr>
        <w:t xml:space="preserve"> to their own convenience. This has a </w:t>
      </w:r>
      <w:r w:rsidR="00060216">
        <w:rPr>
          <w:rFonts w:ascii="Times New Roman" w:hAnsi="Times New Roman" w:cs="Times New Roman"/>
          <w:sz w:val="24"/>
          <w:szCs w:val="24"/>
        </w:rPr>
        <w:t>lagging</w:t>
      </w:r>
      <w:r>
        <w:rPr>
          <w:rFonts w:ascii="Times New Roman" w:hAnsi="Times New Roman" w:cs="Times New Roman"/>
          <w:sz w:val="24"/>
          <w:szCs w:val="24"/>
        </w:rPr>
        <w:t xml:space="preserve"> effect on the concentration of the </w:t>
      </w:r>
      <w:r w:rsidR="00060216">
        <w:rPr>
          <w:rFonts w:ascii="Times New Roman" w:hAnsi="Times New Roman" w:cs="Times New Roman"/>
          <w:sz w:val="24"/>
          <w:szCs w:val="24"/>
        </w:rPr>
        <w:t>employees</w:t>
      </w:r>
      <w:r>
        <w:rPr>
          <w:rFonts w:ascii="Times New Roman" w:hAnsi="Times New Roman" w:cs="Times New Roman"/>
          <w:sz w:val="24"/>
          <w:szCs w:val="24"/>
        </w:rPr>
        <w:t xml:space="preserve"> on the activities of their workplaces.</w:t>
      </w:r>
    </w:p>
    <w:p w14:paraId="19B441D5" w14:textId="69993334" w:rsidR="00794644" w:rsidRPr="00E27851" w:rsidRDefault="00794644" w:rsidP="007F0891">
      <w:pPr>
        <w:spacing w:line="480" w:lineRule="auto"/>
        <w:jc w:val="center"/>
        <w:rPr>
          <w:rFonts w:ascii="Times New Roman" w:hAnsi="Times New Roman" w:cs="Times New Roman"/>
          <w:b/>
          <w:bCs/>
          <w:sz w:val="24"/>
          <w:szCs w:val="24"/>
        </w:rPr>
      </w:pPr>
      <w:r w:rsidRPr="00E27851">
        <w:rPr>
          <w:rFonts w:ascii="Times New Roman" w:hAnsi="Times New Roman" w:cs="Times New Roman"/>
          <w:b/>
          <w:bCs/>
          <w:sz w:val="24"/>
          <w:szCs w:val="24"/>
        </w:rPr>
        <w:t>P</w:t>
      </w:r>
      <w:r w:rsidRPr="00E27851">
        <w:rPr>
          <w:rFonts w:ascii="Times New Roman" w:hAnsi="Times New Roman" w:cs="Times New Roman"/>
          <w:b/>
          <w:bCs/>
          <w:sz w:val="24"/>
          <w:szCs w:val="24"/>
        </w:rPr>
        <w:t xml:space="preserve">otential </w:t>
      </w:r>
      <w:r w:rsidRPr="00E27851">
        <w:rPr>
          <w:rFonts w:ascii="Times New Roman" w:hAnsi="Times New Roman" w:cs="Times New Roman"/>
          <w:b/>
          <w:bCs/>
          <w:sz w:val="24"/>
          <w:szCs w:val="24"/>
        </w:rPr>
        <w:t>Human Resources Benefits of Offering Child and Elder Care in the Organization</w:t>
      </w:r>
      <w:r w:rsidR="00E27851">
        <w:rPr>
          <w:rFonts w:ascii="Times New Roman" w:hAnsi="Times New Roman" w:cs="Times New Roman"/>
          <w:b/>
          <w:bCs/>
          <w:sz w:val="24"/>
          <w:szCs w:val="24"/>
        </w:rPr>
        <w:t xml:space="preserve"> and Greater </w:t>
      </w:r>
      <w:r w:rsidR="00F30CEE">
        <w:rPr>
          <w:rFonts w:ascii="Times New Roman" w:hAnsi="Times New Roman" w:cs="Times New Roman"/>
          <w:b/>
          <w:bCs/>
          <w:sz w:val="24"/>
          <w:szCs w:val="24"/>
        </w:rPr>
        <w:t>Achievement</w:t>
      </w:r>
      <w:r w:rsidR="00E27851">
        <w:rPr>
          <w:rFonts w:ascii="Times New Roman" w:hAnsi="Times New Roman" w:cs="Times New Roman"/>
          <w:b/>
          <w:bCs/>
          <w:sz w:val="24"/>
          <w:szCs w:val="24"/>
        </w:rPr>
        <w:t xml:space="preserve"> of Organizational Goals</w:t>
      </w:r>
    </w:p>
    <w:p w14:paraId="608B2CD4" w14:textId="77777777" w:rsidR="00E27851" w:rsidRDefault="00753F9B"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important aspects that help to convince employees to join and stay with an organization in the kind of benefits that they get from their employer. Organizations have </w:t>
      </w:r>
      <w:r w:rsidR="009A0737">
        <w:rPr>
          <w:rFonts w:ascii="Times New Roman" w:hAnsi="Times New Roman" w:cs="Times New Roman"/>
          <w:sz w:val="24"/>
          <w:szCs w:val="24"/>
        </w:rPr>
        <w:t>devised</w:t>
      </w:r>
      <w:r>
        <w:rPr>
          <w:rFonts w:ascii="Times New Roman" w:hAnsi="Times New Roman" w:cs="Times New Roman"/>
          <w:sz w:val="24"/>
          <w:szCs w:val="24"/>
        </w:rPr>
        <w:t xml:space="preserve"> ways and </w:t>
      </w:r>
      <w:r w:rsidR="009A0737">
        <w:rPr>
          <w:rFonts w:ascii="Times New Roman" w:hAnsi="Times New Roman" w:cs="Times New Roman"/>
          <w:sz w:val="24"/>
          <w:szCs w:val="24"/>
        </w:rPr>
        <w:t>methods</w:t>
      </w:r>
      <w:r>
        <w:rPr>
          <w:rFonts w:ascii="Times New Roman" w:hAnsi="Times New Roman" w:cs="Times New Roman"/>
          <w:sz w:val="24"/>
          <w:szCs w:val="24"/>
        </w:rPr>
        <w:t xml:space="preserve"> of ensuring that they hold on to their best </w:t>
      </w:r>
      <w:r w:rsidR="009A0737">
        <w:rPr>
          <w:rFonts w:ascii="Times New Roman" w:hAnsi="Times New Roman" w:cs="Times New Roman"/>
          <w:sz w:val="24"/>
          <w:szCs w:val="24"/>
        </w:rPr>
        <w:t>employees</w:t>
      </w:r>
      <w:r>
        <w:rPr>
          <w:rFonts w:ascii="Times New Roman" w:hAnsi="Times New Roman" w:cs="Times New Roman"/>
          <w:sz w:val="24"/>
          <w:szCs w:val="24"/>
        </w:rPr>
        <w:t xml:space="preserve"> by offering incentives that help to give th</w:t>
      </w:r>
      <w:r w:rsidR="002A5F14">
        <w:rPr>
          <w:rFonts w:ascii="Times New Roman" w:hAnsi="Times New Roman" w:cs="Times New Roman"/>
          <w:sz w:val="24"/>
          <w:szCs w:val="24"/>
        </w:rPr>
        <w:t>e</w:t>
      </w:r>
      <w:r>
        <w:rPr>
          <w:rFonts w:ascii="Times New Roman" w:hAnsi="Times New Roman" w:cs="Times New Roman"/>
          <w:sz w:val="24"/>
          <w:szCs w:val="24"/>
        </w:rPr>
        <w:t>ir employees peace of mind and increase their productivity and performance on the job</w:t>
      </w:r>
      <w:r w:rsidR="00B11B32">
        <w:rPr>
          <w:rFonts w:ascii="Times New Roman" w:hAnsi="Times New Roman" w:cs="Times New Roman"/>
          <w:sz w:val="24"/>
          <w:szCs w:val="24"/>
        </w:rPr>
        <w:t xml:space="preserve"> (</w:t>
      </w:r>
      <w:r w:rsidR="00B11B32" w:rsidRPr="00324071">
        <w:rPr>
          <w:rFonts w:ascii="Times New Roman" w:hAnsi="Times New Roman" w:cs="Times New Roman"/>
          <w:sz w:val="24"/>
          <w:szCs w:val="24"/>
        </w:rPr>
        <w:t>Tomer</w:t>
      </w:r>
      <w:r w:rsidR="00B11B32">
        <w:rPr>
          <w:rFonts w:ascii="Times New Roman" w:hAnsi="Times New Roman" w:cs="Times New Roman"/>
          <w:sz w:val="24"/>
          <w:szCs w:val="24"/>
        </w:rPr>
        <w:t xml:space="preserve"> et al</w:t>
      </w:r>
      <w:r w:rsidR="006811A4">
        <w:rPr>
          <w:rFonts w:ascii="Times New Roman" w:hAnsi="Times New Roman" w:cs="Times New Roman"/>
          <w:sz w:val="24"/>
          <w:szCs w:val="24"/>
        </w:rPr>
        <w:t>.</w:t>
      </w:r>
      <w:r w:rsidR="00B11B32">
        <w:rPr>
          <w:rFonts w:ascii="Times New Roman" w:hAnsi="Times New Roman" w:cs="Times New Roman"/>
          <w:sz w:val="24"/>
          <w:szCs w:val="24"/>
        </w:rPr>
        <w:t>, 2015)</w:t>
      </w:r>
      <w:r w:rsidR="00671AA5">
        <w:rPr>
          <w:rFonts w:ascii="Times New Roman" w:hAnsi="Times New Roman" w:cs="Times New Roman"/>
          <w:sz w:val="24"/>
          <w:szCs w:val="24"/>
        </w:rPr>
        <w:t>. A human resource department benefits a lot by offering both child and elderly care as part of the ben</w:t>
      </w:r>
      <w:r w:rsidR="002A5F14">
        <w:rPr>
          <w:rFonts w:ascii="Times New Roman" w:hAnsi="Times New Roman" w:cs="Times New Roman"/>
          <w:sz w:val="24"/>
          <w:szCs w:val="24"/>
        </w:rPr>
        <w:t>e</w:t>
      </w:r>
      <w:r w:rsidR="00671AA5">
        <w:rPr>
          <w:rFonts w:ascii="Times New Roman" w:hAnsi="Times New Roman" w:cs="Times New Roman"/>
          <w:sz w:val="24"/>
          <w:szCs w:val="24"/>
        </w:rPr>
        <w:t xml:space="preserve">fits to their employees. </w:t>
      </w:r>
      <w:r w:rsidR="00A415D8">
        <w:rPr>
          <w:rFonts w:ascii="Times New Roman" w:hAnsi="Times New Roman" w:cs="Times New Roman"/>
          <w:sz w:val="24"/>
          <w:szCs w:val="24"/>
        </w:rPr>
        <w:t>Employee</w:t>
      </w:r>
      <w:r w:rsidR="00483772">
        <w:rPr>
          <w:rFonts w:ascii="Times New Roman" w:hAnsi="Times New Roman" w:cs="Times New Roman"/>
          <w:sz w:val="24"/>
          <w:szCs w:val="24"/>
        </w:rPr>
        <w:t>s</w:t>
      </w:r>
      <w:r w:rsidR="00671AA5">
        <w:rPr>
          <w:rFonts w:ascii="Times New Roman" w:hAnsi="Times New Roman" w:cs="Times New Roman"/>
          <w:sz w:val="24"/>
          <w:szCs w:val="24"/>
        </w:rPr>
        <w:t xml:space="preserve"> have got children and also elderly people whom they take care of</w:t>
      </w:r>
      <w:r w:rsidR="00483772">
        <w:rPr>
          <w:rFonts w:ascii="Times New Roman" w:hAnsi="Times New Roman" w:cs="Times New Roman"/>
          <w:sz w:val="24"/>
          <w:szCs w:val="24"/>
        </w:rPr>
        <w:t xml:space="preserve">. Therefore, </w:t>
      </w:r>
      <w:r w:rsidR="00671AA5">
        <w:rPr>
          <w:rFonts w:ascii="Times New Roman" w:hAnsi="Times New Roman" w:cs="Times New Roman"/>
          <w:sz w:val="24"/>
          <w:szCs w:val="24"/>
        </w:rPr>
        <w:t>when an organization</w:t>
      </w:r>
      <w:r w:rsidR="00483772">
        <w:rPr>
          <w:rFonts w:ascii="Times New Roman" w:hAnsi="Times New Roman" w:cs="Times New Roman"/>
          <w:sz w:val="24"/>
          <w:szCs w:val="24"/>
        </w:rPr>
        <w:t xml:space="preserve"> for which one works</w:t>
      </w:r>
      <w:r w:rsidR="00671AA5">
        <w:rPr>
          <w:rFonts w:ascii="Times New Roman" w:hAnsi="Times New Roman" w:cs="Times New Roman"/>
          <w:sz w:val="24"/>
          <w:szCs w:val="24"/>
        </w:rPr>
        <w:t xml:space="preserve"> offers to take care of these </w:t>
      </w:r>
      <w:r w:rsidR="00483772">
        <w:rPr>
          <w:rFonts w:ascii="Times New Roman" w:hAnsi="Times New Roman" w:cs="Times New Roman"/>
          <w:sz w:val="24"/>
          <w:szCs w:val="24"/>
        </w:rPr>
        <w:t>dependants</w:t>
      </w:r>
      <w:r w:rsidR="00671AA5">
        <w:rPr>
          <w:rFonts w:ascii="Times New Roman" w:hAnsi="Times New Roman" w:cs="Times New Roman"/>
          <w:sz w:val="24"/>
          <w:szCs w:val="24"/>
        </w:rPr>
        <w:t xml:space="preserve"> in terms of </w:t>
      </w:r>
      <w:r w:rsidR="00A415D8">
        <w:rPr>
          <w:rFonts w:ascii="Times New Roman" w:hAnsi="Times New Roman" w:cs="Times New Roman"/>
          <w:sz w:val="24"/>
          <w:szCs w:val="24"/>
        </w:rPr>
        <w:t>health</w:t>
      </w:r>
      <w:r w:rsidR="00671AA5">
        <w:rPr>
          <w:rFonts w:ascii="Times New Roman" w:hAnsi="Times New Roman" w:cs="Times New Roman"/>
          <w:sz w:val="24"/>
          <w:szCs w:val="24"/>
        </w:rPr>
        <w:t>, for example,</w:t>
      </w:r>
      <w:r w:rsidR="007B7D6C">
        <w:rPr>
          <w:rFonts w:ascii="Times New Roman" w:hAnsi="Times New Roman" w:cs="Times New Roman"/>
          <w:sz w:val="24"/>
          <w:szCs w:val="24"/>
        </w:rPr>
        <w:t xml:space="preserve"> </w:t>
      </w:r>
      <w:r w:rsidR="00483772">
        <w:rPr>
          <w:rFonts w:ascii="Times New Roman" w:hAnsi="Times New Roman" w:cs="Times New Roman"/>
          <w:sz w:val="24"/>
          <w:szCs w:val="24"/>
        </w:rPr>
        <w:t>t</w:t>
      </w:r>
      <w:r w:rsidR="007B7D6C">
        <w:rPr>
          <w:rFonts w:ascii="Times New Roman" w:hAnsi="Times New Roman" w:cs="Times New Roman"/>
          <w:sz w:val="24"/>
          <w:szCs w:val="24"/>
        </w:rPr>
        <w:t xml:space="preserve">he employees find the morale and enthusiasm to work even </w:t>
      </w:r>
      <w:r w:rsidR="004E5204">
        <w:rPr>
          <w:rFonts w:ascii="Times New Roman" w:hAnsi="Times New Roman" w:cs="Times New Roman"/>
          <w:sz w:val="24"/>
          <w:szCs w:val="24"/>
        </w:rPr>
        <w:t>harder</w:t>
      </w:r>
      <w:r w:rsidR="007B7D6C">
        <w:rPr>
          <w:rFonts w:ascii="Times New Roman" w:hAnsi="Times New Roman" w:cs="Times New Roman"/>
          <w:sz w:val="24"/>
          <w:szCs w:val="24"/>
        </w:rPr>
        <w:t xml:space="preserve"> to ensure that they keep their children and elderly </w:t>
      </w:r>
      <w:r w:rsidR="00F20536">
        <w:rPr>
          <w:rFonts w:ascii="Times New Roman" w:hAnsi="Times New Roman" w:cs="Times New Roman"/>
          <w:sz w:val="24"/>
          <w:szCs w:val="24"/>
        </w:rPr>
        <w:t>dependants</w:t>
      </w:r>
      <w:r w:rsidR="007B7D6C">
        <w:rPr>
          <w:rFonts w:ascii="Times New Roman" w:hAnsi="Times New Roman" w:cs="Times New Roman"/>
          <w:sz w:val="24"/>
          <w:szCs w:val="24"/>
        </w:rPr>
        <w:t xml:space="preserve"> safe through the organizational benefits from their work. This is </w:t>
      </w:r>
      <w:r w:rsidR="00F20536">
        <w:rPr>
          <w:rFonts w:ascii="Times New Roman" w:hAnsi="Times New Roman" w:cs="Times New Roman"/>
          <w:sz w:val="24"/>
          <w:szCs w:val="24"/>
        </w:rPr>
        <w:t>advantageous</w:t>
      </w:r>
      <w:r w:rsidR="007B7D6C">
        <w:rPr>
          <w:rFonts w:ascii="Times New Roman" w:hAnsi="Times New Roman" w:cs="Times New Roman"/>
          <w:sz w:val="24"/>
          <w:szCs w:val="24"/>
        </w:rPr>
        <w:t xml:space="preserve"> because the organization gets the best out of its employees which is very important in ensuring its success </w:t>
      </w:r>
      <w:r w:rsidR="00483772">
        <w:rPr>
          <w:rFonts w:ascii="Times New Roman" w:hAnsi="Times New Roman" w:cs="Times New Roman"/>
          <w:sz w:val="24"/>
          <w:szCs w:val="24"/>
        </w:rPr>
        <w:t>in</w:t>
      </w:r>
      <w:r w:rsidR="007B7D6C">
        <w:rPr>
          <w:rFonts w:ascii="Times New Roman" w:hAnsi="Times New Roman" w:cs="Times New Roman"/>
          <w:sz w:val="24"/>
          <w:szCs w:val="24"/>
        </w:rPr>
        <w:t xml:space="preserve"> </w:t>
      </w:r>
      <w:r w:rsidR="00F20536">
        <w:rPr>
          <w:rFonts w:ascii="Times New Roman" w:hAnsi="Times New Roman" w:cs="Times New Roman"/>
          <w:sz w:val="24"/>
          <w:szCs w:val="24"/>
        </w:rPr>
        <w:t>achieving</w:t>
      </w:r>
      <w:r w:rsidR="007B7D6C">
        <w:rPr>
          <w:rFonts w:ascii="Times New Roman" w:hAnsi="Times New Roman" w:cs="Times New Roman"/>
          <w:sz w:val="24"/>
          <w:szCs w:val="24"/>
        </w:rPr>
        <w:t xml:space="preserve"> its set goals.</w:t>
      </w:r>
    </w:p>
    <w:p w14:paraId="485D4BFB" w14:textId="60921DB9" w:rsidR="00794644" w:rsidRDefault="004D542D" w:rsidP="007F0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 greater achievement of the organizational goals</w:t>
      </w:r>
      <w:r w:rsidR="00BD3A7B">
        <w:rPr>
          <w:rFonts w:ascii="Times New Roman" w:hAnsi="Times New Roman" w:cs="Times New Roman"/>
          <w:sz w:val="24"/>
          <w:szCs w:val="24"/>
        </w:rPr>
        <w:t>, employees need to strike a work-life balance.</w:t>
      </w:r>
      <w:r w:rsidR="00C741E0">
        <w:rPr>
          <w:rFonts w:ascii="Times New Roman" w:hAnsi="Times New Roman" w:cs="Times New Roman"/>
          <w:sz w:val="24"/>
          <w:szCs w:val="24"/>
        </w:rPr>
        <w:t xml:space="preserve"> This can be </w:t>
      </w:r>
      <w:r w:rsidR="00FB1CD2">
        <w:rPr>
          <w:rFonts w:ascii="Times New Roman" w:hAnsi="Times New Roman" w:cs="Times New Roman"/>
          <w:sz w:val="24"/>
          <w:szCs w:val="24"/>
        </w:rPr>
        <w:t>achieved</w:t>
      </w:r>
      <w:r w:rsidR="00C741E0">
        <w:rPr>
          <w:rFonts w:ascii="Times New Roman" w:hAnsi="Times New Roman" w:cs="Times New Roman"/>
          <w:sz w:val="24"/>
          <w:szCs w:val="24"/>
        </w:rPr>
        <w:t xml:space="preserve"> through having flexible work schedules in an organization to </w:t>
      </w:r>
      <w:r w:rsidR="00C741E0">
        <w:rPr>
          <w:rFonts w:ascii="Times New Roman" w:hAnsi="Times New Roman" w:cs="Times New Roman"/>
          <w:sz w:val="24"/>
          <w:szCs w:val="24"/>
        </w:rPr>
        <w:lastRenderedPageBreak/>
        <w:t>give room for employees to engage in other social activities in their lives apart from their work</w:t>
      </w:r>
      <w:r w:rsidR="00726628">
        <w:rPr>
          <w:rFonts w:ascii="Times New Roman" w:hAnsi="Times New Roman" w:cs="Times New Roman"/>
          <w:sz w:val="24"/>
          <w:szCs w:val="24"/>
        </w:rPr>
        <w:t xml:space="preserve"> (</w:t>
      </w:r>
      <w:r w:rsidR="00726628" w:rsidRPr="00324071">
        <w:rPr>
          <w:rFonts w:ascii="Times New Roman" w:hAnsi="Times New Roman" w:cs="Times New Roman"/>
          <w:sz w:val="24"/>
          <w:szCs w:val="24"/>
        </w:rPr>
        <w:t>Tomer</w:t>
      </w:r>
      <w:r w:rsidR="00726628">
        <w:rPr>
          <w:rFonts w:ascii="Times New Roman" w:hAnsi="Times New Roman" w:cs="Times New Roman"/>
          <w:sz w:val="24"/>
          <w:szCs w:val="24"/>
        </w:rPr>
        <w:t xml:space="preserve"> et al., 2015)</w:t>
      </w:r>
      <w:r w:rsidR="00C741E0">
        <w:rPr>
          <w:rFonts w:ascii="Times New Roman" w:hAnsi="Times New Roman" w:cs="Times New Roman"/>
          <w:sz w:val="24"/>
          <w:szCs w:val="24"/>
        </w:rPr>
        <w:t>. Organizations should</w:t>
      </w:r>
      <w:r w:rsidR="00483772">
        <w:rPr>
          <w:rFonts w:ascii="Times New Roman" w:hAnsi="Times New Roman" w:cs="Times New Roman"/>
          <w:sz w:val="24"/>
          <w:szCs w:val="24"/>
        </w:rPr>
        <w:t>,</w:t>
      </w:r>
      <w:r w:rsidR="00C741E0">
        <w:rPr>
          <w:rFonts w:ascii="Times New Roman" w:hAnsi="Times New Roman" w:cs="Times New Roman"/>
          <w:sz w:val="24"/>
          <w:szCs w:val="24"/>
        </w:rPr>
        <w:t xml:space="preserve"> therefore</w:t>
      </w:r>
      <w:r w:rsidR="00483772">
        <w:rPr>
          <w:rFonts w:ascii="Times New Roman" w:hAnsi="Times New Roman" w:cs="Times New Roman"/>
          <w:sz w:val="24"/>
          <w:szCs w:val="24"/>
        </w:rPr>
        <w:t>,</w:t>
      </w:r>
      <w:r w:rsidR="00C741E0">
        <w:rPr>
          <w:rFonts w:ascii="Times New Roman" w:hAnsi="Times New Roman" w:cs="Times New Roman"/>
          <w:sz w:val="24"/>
          <w:szCs w:val="24"/>
        </w:rPr>
        <w:t xml:space="preserve"> give things such as leaves for </w:t>
      </w:r>
      <w:r w:rsidR="00FB1CD2">
        <w:rPr>
          <w:rFonts w:ascii="Times New Roman" w:hAnsi="Times New Roman" w:cs="Times New Roman"/>
          <w:sz w:val="24"/>
          <w:szCs w:val="24"/>
        </w:rPr>
        <w:t>employees</w:t>
      </w:r>
      <w:r w:rsidR="00E941C1">
        <w:rPr>
          <w:rFonts w:ascii="Times New Roman" w:hAnsi="Times New Roman" w:cs="Times New Roman"/>
          <w:sz w:val="24"/>
          <w:szCs w:val="24"/>
        </w:rPr>
        <w:t xml:space="preserve"> (</w:t>
      </w:r>
      <w:r w:rsidR="00E941C1" w:rsidRPr="00324071">
        <w:rPr>
          <w:rFonts w:ascii="Times New Roman" w:hAnsi="Times New Roman" w:cs="Times New Roman"/>
          <w:sz w:val="24"/>
          <w:szCs w:val="24"/>
        </w:rPr>
        <w:t>Chung &amp; Van der Lippe,</w:t>
      </w:r>
      <w:r w:rsidR="00E941C1">
        <w:rPr>
          <w:rFonts w:ascii="Times New Roman" w:hAnsi="Times New Roman" w:cs="Times New Roman"/>
          <w:sz w:val="24"/>
          <w:szCs w:val="24"/>
        </w:rPr>
        <w:t xml:space="preserve"> </w:t>
      </w:r>
      <w:r w:rsidR="00E941C1" w:rsidRPr="00324071">
        <w:rPr>
          <w:rFonts w:ascii="Times New Roman" w:hAnsi="Times New Roman" w:cs="Times New Roman"/>
          <w:sz w:val="24"/>
          <w:szCs w:val="24"/>
        </w:rPr>
        <w:t>2018</w:t>
      </w:r>
      <w:r w:rsidR="00E941C1">
        <w:rPr>
          <w:rFonts w:ascii="Times New Roman" w:hAnsi="Times New Roman" w:cs="Times New Roman"/>
          <w:sz w:val="24"/>
          <w:szCs w:val="24"/>
        </w:rPr>
        <w:t>)</w:t>
      </w:r>
      <w:r w:rsidR="00C741E0">
        <w:rPr>
          <w:rFonts w:ascii="Times New Roman" w:hAnsi="Times New Roman" w:cs="Times New Roman"/>
          <w:sz w:val="24"/>
          <w:szCs w:val="24"/>
        </w:rPr>
        <w:t xml:space="preserve">. The organization can also organize family trips for the </w:t>
      </w:r>
      <w:r w:rsidR="00FB1CD2">
        <w:rPr>
          <w:rFonts w:ascii="Times New Roman" w:hAnsi="Times New Roman" w:cs="Times New Roman"/>
          <w:sz w:val="24"/>
          <w:szCs w:val="24"/>
        </w:rPr>
        <w:t>employees</w:t>
      </w:r>
      <w:r w:rsidR="00C741E0">
        <w:rPr>
          <w:rFonts w:ascii="Times New Roman" w:hAnsi="Times New Roman" w:cs="Times New Roman"/>
          <w:sz w:val="24"/>
          <w:szCs w:val="24"/>
        </w:rPr>
        <w:t xml:space="preserve">. Such benefits </w:t>
      </w:r>
      <w:r w:rsidR="00FB1CD2">
        <w:rPr>
          <w:rFonts w:ascii="Times New Roman" w:hAnsi="Times New Roman" w:cs="Times New Roman"/>
          <w:sz w:val="24"/>
          <w:szCs w:val="24"/>
        </w:rPr>
        <w:t>help</w:t>
      </w:r>
      <w:r w:rsidR="00C741E0">
        <w:rPr>
          <w:rFonts w:ascii="Times New Roman" w:hAnsi="Times New Roman" w:cs="Times New Roman"/>
          <w:sz w:val="24"/>
          <w:szCs w:val="24"/>
        </w:rPr>
        <w:t xml:space="preserve"> these employees to </w:t>
      </w:r>
      <w:r w:rsidR="00FB1CD2">
        <w:rPr>
          <w:rFonts w:ascii="Times New Roman" w:hAnsi="Times New Roman" w:cs="Times New Roman"/>
          <w:sz w:val="24"/>
          <w:szCs w:val="24"/>
        </w:rPr>
        <w:t>interact</w:t>
      </w:r>
      <w:r w:rsidR="00C741E0">
        <w:rPr>
          <w:rFonts w:ascii="Times New Roman" w:hAnsi="Times New Roman" w:cs="Times New Roman"/>
          <w:sz w:val="24"/>
          <w:szCs w:val="24"/>
        </w:rPr>
        <w:t xml:space="preserve"> with their family </w:t>
      </w:r>
      <w:r w:rsidR="00FB1CD2">
        <w:rPr>
          <w:rFonts w:ascii="Times New Roman" w:hAnsi="Times New Roman" w:cs="Times New Roman"/>
          <w:sz w:val="24"/>
          <w:szCs w:val="24"/>
        </w:rPr>
        <w:t>members</w:t>
      </w:r>
      <w:r w:rsidR="00C741E0">
        <w:rPr>
          <w:rFonts w:ascii="Times New Roman" w:hAnsi="Times New Roman" w:cs="Times New Roman"/>
          <w:sz w:val="24"/>
          <w:szCs w:val="24"/>
        </w:rPr>
        <w:t xml:space="preserve"> and the world outside the organization.</w:t>
      </w:r>
      <w:r w:rsidR="0098173A">
        <w:rPr>
          <w:rFonts w:ascii="Times New Roman" w:hAnsi="Times New Roman" w:cs="Times New Roman"/>
          <w:sz w:val="24"/>
          <w:szCs w:val="24"/>
        </w:rPr>
        <w:t xml:space="preserve"> This way, the employees can create a healthy </w:t>
      </w:r>
      <w:r w:rsidR="00FB1CD2">
        <w:rPr>
          <w:rFonts w:ascii="Times New Roman" w:hAnsi="Times New Roman" w:cs="Times New Roman"/>
          <w:sz w:val="24"/>
          <w:szCs w:val="24"/>
        </w:rPr>
        <w:t>balance</w:t>
      </w:r>
      <w:r w:rsidR="0098173A">
        <w:rPr>
          <w:rFonts w:ascii="Times New Roman" w:hAnsi="Times New Roman" w:cs="Times New Roman"/>
          <w:sz w:val="24"/>
          <w:szCs w:val="24"/>
        </w:rPr>
        <w:t xml:space="preserve"> between their jobs and their personal lives.</w:t>
      </w:r>
    </w:p>
    <w:p w14:paraId="7BA17099" w14:textId="77777777" w:rsidR="009D3A49" w:rsidRDefault="009D3A49" w:rsidP="007F089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B3AF00" w14:textId="5C928266" w:rsidR="00646BE4" w:rsidRDefault="00646BE4" w:rsidP="007F08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6AFDADD" w14:textId="77777777" w:rsidR="00A854BF" w:rsidRDefault="00A854BF" w:rsidP="007F0891">
      <w:pPr>
        <w:spacing w:line="480" w:lineRule="auto"/>
        <w:ind w:left="720" w:hanging="720"/>
        <w:rPr>
          <w:rFonts w:ascii="Times New Roman" w:hAnsi="Times New Roman" w:cs="Times New Roman"/>
          <w:sz w:val="24"/>
          <w:szCs w:val="24"/>
        </w:rPr>
      </w:pPr>
      <w:r w:rsidRPr="00324071">
        <w:rPr>
          <w:rFonts w:ascii="Times New Roman" w:hAnsi="Times New Roman" w:cs="Times New Roman"/>
          <w:sz w:val="24"/>
          <w:szCs w:val="24"/>
        </w:rPr>
        <w:t>Chung, H., &amp; Van der Lippe, T. (2018). Flexible working, work</w:t>
      </w:r>
      <w:r>
        <w:rPr>
          <w:rFonts w:ascii="Times New Roman" w:hAnsi="Times New Roman" w:cs="Times New Roman"/>
          <w:sz w:val="24"/>
          <w:szCs w:val="24"/>
        </w:rPr>
        <w:t>-</w:t>
      </w:r>
      <w:r w:rsidRPr="00324071">
        <w:rPr>
          <w:rFonts w:ascii="Times New Roman" w:hAnsi="Times New Roman" w:cs="Times New Roman"/>
          <w:sz w:val="24"/>
          <w:szCs w:val="24"/>
        </w:rPr>
        <w:t>life balance, and gender equality: Introduction. </w:t>
      </w:r>
      <w:r w:rsidRPr="00324071">
        <w:rPr>
          <w:rFonts w:ascii="Times New Roman" w:hAnsi="Times New Roman" w:cs="Times New Roman"/>
          <w:i/>
          <w:iCs/>
          <w:sz w:val="24"/>
          <w:szCs w:val="24"/>
        </w:rPr>
        <w:t>Social Indicators Research</w:t>
      </w:r>
      <w:r w:rsidRPr="00324071">
        <w:rPr>
          <w:rFonts w:ascii="Times New Roman" w:hAnsi="Times New Roman" w:cs="Times New Roman"/>
          <w:sz w:val="24"/>
          <w:szCs w:val="24"/>
        </w:rPr>
        <w:t>, 1-17.</w:t>
      </w:r>
    </w:p>
    <w:p w14:paraId="736C1EBB" w14:textId="77777777" w:rsidR="00A854BF" w:rsidRDefault="00A854BF" w:rsidP="007F0891">
      <w:pPr>
        <w:spacing w:line="480" w:lineRule="auto"/>
        <w:ind w:left="720" w:hanging="720"/>
        <w:rPr>
          <w:rFonts w:ascii="Times New Roman" w:hAnsi="Times New Roman" w:cs="Times New Roman"/>
          <w:sz w:val="24"/>
          <w:szCs w:val="24"/>
        </w:rPr>
      </w:pPr>
      <w:r w:rsidRPr="00324071">
        <w:rPr>
          <w:rFonts w:ascii="Times New Roman" w:hAnsi="Times New Roman" w:cs="Times New Roman"/>
          <w:sz w:val="24"/>
          <w:szCs w:val="24"/>
        </w:rPr>
        <w:t>Syed, J., Ali, F., &amp; Hennekam, S. (2018). Gender equality in employment in Saudi Arabia: a relational perspective. </w:t>
      </w:r>
      <w:r w:rsidRPr="00324071">
        <w:rPr>
          <w:rFonts w:ascii="Times New Roman" w:hAnsi="Times New Roman" w:cs="Times New Roman"/>
          <w:i/>
          <w:iCs/>
          <w:sz w:val="24"/>
          <w:szCs w:val="24"/>
        </w:rPr>
        <w:t>Career Development International</w:t>
      </w:r>
      <w:r w:rsidRPr="00324071">
        <w:rPr>
          <w:rFonts w:ascii="Times New Roman" w:hAnsi="Times New Roman" w:cs="Times New Roman"/>
          <w:sz w:val="24"/>
          <w:szCs w:val="24"/>
        </w:rPr>
        <w:t>.</w:t>
      </w:r>
    </w:p>
    <w:p w14:paraId="15E3F2F5" w14:textId="77777777" w:rsidR="00A854BF" w:rsidRPr="00230EE1" w:rsidRDefault="00A854BF" w:rsidP="007F0891">
      <w:pPr>
        <w:spacing w:line="480" w:lineRule="auto"/>
        <w:ind w:left="720" w:hanging="720"/>
        <w:rPr>
          <w:rFonts w:ascii="Times New Roman" w:hAnsi="Times New Roman" w:cs="Times New Roman"/>
          <w:sz w:val="24"/>
          <w:szCs w:val="24"/>
        </w:rPr>
      </w:pPr>
      <w:r w:rsidRPr="00324071">
        <w:rPr>
          <w:rFonts w:ascii="Times New Roman" w:hAnsi="Times New Roman" w:cs="Times New Roman"/>
          <w:sz w:val="24"/>
          <w:szCs w:val="24"/>
        </w:rPr>
        <w:t>Tomer, G., Xanthakos, S., Kim, S., Rao, M., Book, L., Litman, H. J., &amp; Fishman, L. N. (2015). Perceptions of gender equality in work</w:t>
      </w:r>
      <w:r>
        <w:rPr>
          <w:rFonts w:ascii="Times New Roman" w:hAnsi="Times New Roman" w:cs="Times New Roman"/>
          <w:sz w:val="24"/>
          <w:szCs w:val="24"/>
        </w:rPr>
        <w:t>-</w:t>
      </w:r>
      <w:r w:rsidRPr="00324071">
        <w:rPr>
          <w:rFonts w:ascii="Times New Roman" w:hAnsi="Times New Roman" w:cs="Times New Roman"/>
          <w:sz w:val="24"/>
          <w:szCs w:val="24"/>
        </w:rPr>
        <w:t>life balance, salary, promotion, and harassment: Results of the NASPGHAN Task Force Survey. </w:t>
      </w:r>
      <w:r w:rsidRPr="00324071">
        <w:rPr>
          <w:rFonts w:ascii="Times New Roman" w:hAnsi="Times New Roman" w:cs="Times New Roman"/>
          <w:i/>
          <w:iCs/>
          <w:sz w:val="24"/>
          <w:szCs w:val="24"/>
        </w:rPr>
        <w:t>Journal of Pediatric Gastroenterology and Nutrition</w:t>
      </w:r>
      <w:r w:rsidRPr="00324071">
        <w:rPr>
          <w:rFonts w:ascii="Times New Roman" w:hAnsi="Times New Roman" w:cs="Times New Roman"/>
          <w:sz w:val="24"/>
          <w:szCs w:val="24"/>
        </w:rPr>
        <w:t>, </w:t>
      </w:r>
      <w:r w:rsidRPr="00324071">
        <w:rPr>
          <w:rFonts w:ascii="Times New Roman" w:hAnsi="Times New Roman" w:cs="Times New Roman"/>
          <w:i/>
          <w:iCs/>
          <w:sz w:val="24"/>
          <w:szCs w:val="24"/>
        </w:rPr>
        <w:t>60</w:t>
      </w:r>
      <w:r w:rsidRPr="00324071">
        <w:rPr>
          <w:rFonts w:ascii="Times New Roman" w:hAnsi="Times New Roman" w:cs="Times New Roman"/>
          <w:sz w:val="24"/>
          <w:szCs w:val="24"/>
        </w:rPr>
        <w:t>(4), 481-485.</w:t>
      </w:r>
    </w:p>
    <w:sectPr w:rsidR="00A854BF" w:rsidRPr="00230EE1" w:rsidSect="00A273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1107F5" w14:textId="77777777" w:rsidR="00434484" w:rsidRDefault="00434484" w:rsidP="00A2730E">
      <w:pPr>
        <w:spacing w:after="0" w:line="240" w:lineRule="auto"/>
      </w:pPr>
      <w:r>
        <w:separator/>
      </w:r>
    </w:p>
  </w:endnote>
  <w:endnote w:type="continuationSeparator" w:id="0">
    <w:p w14:paraId="6C54B371" w14:textId="77777777" w:rsidR="00434484" w:rsidRDefault="00434484" w:rsidP="00A2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5444E" w14:textId="77777777" w:rsidR="00434484" w:rsidRDefault="00434484" w:rsidP="00A2730E">
      <w:pPr>
        <w:spacing w:after="0" w:line="240" w:lineRule="auto"/>
      </w:pPr>
      <w:r>
        <w:separator/>
      </w:r>
    </w:p>
  </w:footnote>
  <w:footnote w:type="continuationSeparator" w:id="0">
    <w:p w14:paraId="72148C22" w14:textId="77777777" w:rsidR="00434484" w:rsidRDefault="00434484" w:rsidP="00A27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39028694"/>
      <w:docPartObj>
        <w:docPartGallery w:val="Page Numbers (Top of Page)"/>
        <w:docPartUnique/>
      </w:docPartObj>
    </w:sdtPr>
    <w:sdtEndPr>
      <w:rPr>
        <w:noProof/>
      </w:rPr>
    </w:sdtEndPr>
    <w:sdtContent>
      <w:p w14:paraId="34219074" w14:textId="2ED9FA9D" w:rsidR="00A2730E" w:rsidRPr="00A2730E" w:rsidRDefault="00A2730E" w:rsidP="00A2730E">
        <w:pPr>
          <w:pStyle w:val="Header"/>
          <w:jc w:val="right"/>
          <w:rPr>
            <w:rFonts w:ascii="Times New Roman" w:hAnsi="Times New Roman" w:cs="Times New Roman"/>
          </w:rPr>
        </w:pPr>
        <w:r w:rsidRPr="00A2730E">
          <w:rPr>
            <w:rFonts w:ascii="Times New Roman" w:hAnsi="Times New Roman" w:cs="Times New Roman"/>
          </w:rPr>
          <w:t>GENDER AND WORK-LIFE BALANCE</w:t>
        </w:r>
        <w:r>
          <w:rPr>
            <w:rFonts w:ascii="Times New Roman" w:hAnsi="Times New Roman" w:cs="Times New Roman"/>
          </w:rPr>
          <w:tab/>
        </w:r>
        <w:r>
          <w:rPr>
            <w:rFonts w:ascii="Times New Roman" w:hAnsi="Times New Roman" w:cs="Times New Roman"/>
          </w:rPr>
          <w:tab/>
        </w:r>
        <w:r w:rsidRPr="00A2730E">
          <w:rPr>
            <w:rFonts w:ascii="Times New Roman" w:hAnsi="Times New Roman" w:cs="Times New Roman"/>
          </w:rPr>
          <w:fldChar w:fldCharType="begin"/>
        </w:r>
        <w:r w:rsidRPr="00A2730E">
          <w:rPr>
            <w:rFonts w:ascii="Times New Roman" w:hAnsi="Times New Roman" w:cs="Times New Roman"/>
          </w:rPr>
          <w:instrText xml:space="preserve"> PAGE   \* MERGEFORMAT </w:instrText>
        </w:r>
        <w:r w:rsidRPr="00A2730E">
          <w:rPr>
            <w:rFonts w:ascii="Times New Roman" w:hAnsi="Times New Roman" w:cs="Times New Roman"/>
          </w:rPr>
          <w:fldChar w:fldCharType="separate"/>
        </w:r>
        <w:r w:rsidRPr="00A2730E">
          <w:rPr>
            <w:rFonts w:ascii="Times New Roman" w:hAnsi="Times New Roman" w:cs="Times New Roman"/>
            <w:noProof/>
          </w:rPr>
          <w:t>2</w:t>
        </w:r>
        <w:r w:rsidRPr="00A2730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3005185"/>
      <w:docPartObj>
        <w:docPartGallery w:val="Page Numbers (Top of Page)"/>
        <w:docPartUnique/>
      </w:docPartObj>
    </w:sdtPr>
    <w:sdtEndPr>
      <w:rPr>
        <w:noProof/>
      </w:rPr>
    </w:sdtEndPr>
    <w:sdtContent>
      <w:p w14:paraId="63FAA0D1" w14:textId="15F8447A" w:rsidR="00A2730E" w:rsidRPr="00A2730E" w:rsidRDefault="00A2730E" w:rsidP="00A2730E">
        <w:pPr>
          <w:pStyle w:val="Header"/>
          <w:jc w:val="right"/>
          <w:rPr>
            <w:rFonts w:ascii="Times New Roman" w:hAnsi="Times New Roman" w:cs="Times New Roman"/>
          </w:rPr>
        </w:pPr>
        <w:r>
          <w:rPr>
            <w:rFonts w:ascii="Times New Roman" w:hAnsi="Times New Roman" w:cs="Times New Roman"/>
          </w:rPr>
          <w:t xml:space="preserve">Running head: </w:t>
        </w:r>
        <w:r w:rsidRPr="00A2730E">
          <w:rPr>
            <w:rFonts w:ascii="Times New Roman" w:hAnsi="Times New Roman" w:cs="Times New Roman"/>
          </w:rPr>
          <w:t>GENDER AND WORK-LIFE BALANCE</w:t>
        </w:r>
        <w:r>
          <w:rPr>
            <w:rFonts w:ascii="Times New Roman" w:hAnsi="Times New Roman" w:cs="Times New Roman"/>
          </w:rPr>
          <w:tab/>
        </w:r>
        <w:r w:rsidRPr="00A2730E">
          <w:rPr>
            <w:rFonts w:ascii="Times New Roman" w:hAnsi="Times New Roman" w:cs="Times New Roman"/>
          </w:rPr>
          <w:fldChar w:fldCharType="begin"/>
        </w:r>
        <w:r w:rsidRPr="00A2730E">
          <w:rPr>
            <w:rFonts w:ascii="Times New Roman" w:hAnsi="Times New Roman" w:cs="Times New Roman"/>
          </w:rPr>
          <w:instrText xml:space="preserve"> PAGE   \* MERGEFORMAT </w:instrText>
        </w:r>
        <w:r w:rsidRPr="00A2730E">
          <w:rPr>
            <w:rFonts w:ascii="Times New Roman" w:hAnsi="Times New Roman" w:cs="Times New Roman"/>
          </w:rPr>
          <w:fldChar w:fldCharType="separate"/>
        </w:r>
        <w:r w:rsidRPr="00A2730E">
          <w:rPr>
            <w:rFonts w:ascii="Times New Roman" w:hAnsi="Times New Roman" w:cs="Times New Roman"/>
            <w:noProof/>
          </w:rPr>
          <w:t>2</w:t>
        </w:r>
        <w:r w:rsidRPr="00A2730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E1"/>
    <w:rsid w:val="00030661"/>
    <w:rsid w:val="0005225E"/>
    <w:rsid w:val="00060216"/>
    <w:rsid w:val="000D2891"/>
    <w:rsid w:val="00230EE1"/>
    <w:rsid w:val="00235880"/>
    <w:rsid w:val="00240EA6"/>
    <w:rsid w:val="0026241A"/>
    <w:rsid w:val="00276294"/>
    <w:rsid w:val="002A5F14"/>
    <w:rsid w:val="00324071"/>
    <w:rsid w:val="0036352E"/>
    <w:rsid w:val="003877AF"/>
    <w:rsid w:val="003D31E5"/>
    <w:rsid w:val="00434484"/>
    <w:rsid w:val="00483772"/>
    <w:rsid w:val="004D542D"/>
    <w:rsid w:val="004E5204"/>
    <w:rsid w:val="005627C5"/>
    <w:rsid w:val="005D2B70"/>
    <w:rsid w:val="006067BC"/>
    <w:rsid w:val="00625881"/>
    <w:rsid w:val="00646BE4"/>
    <w:rsid w:val="00671AA5"/>
    <w:rsid w:val="006811A4"/>
    <w:rsid w:val="006F0259"/>
    <w:rsid w:val="00726628"/>
    <w:rsid w:val="007336B1"/>
    <w:rsid w:val="00753F9B"/>
    <w:rsid w:val="00794644"/>
    <w:rsid w:val="007B7D6C"/>
    <w:rsid w:val="007C69A4"/>
    <w:rsid w:val="007F0891"/>
    <w:rsid w:val="008052B0"/>
    <w:rsid w:val="00883C73"/>
    <w:rsid w:val="008C3126"/>
    <w:rsid w:val="008D2860"/>
    <w:rsid w:val="0097493F"/>
    <w:rsid w:val="0098173A"/>
    <w:rsid w:val="00996EB3"/>
    <w:rsid w:val="009A0737"/>
    <w:rsid w:val="009A52CB"/>
    <w:rsid w:val="009D2052"/>
    <w:rsid w:val="009D3A49"/>
    <w:rsid w:val="00A2730E"/>
    <w:rsid w:val="00A415D8"/>
    <w:rsid w:val="00A477AB"/>
    <w:rsid w:val="00A854BF"/>
    <w:rsid w:val="00B01898"/>
    <w:rsid w:val="00B02BF3"/>
    <w:rsid w:val="00B11B32"/>
    <w:rsid w:val="00BB7BE9"/>
    <w:rsid w:val="00BD3A7B"/>
    <w:rsid w:val="00BF2208"/>
    <w:rsid w:val="00C24166"/>
    <w:rsid w:val="00C741E0"/>
    <w:rsid w:val="00D4706D"/>
    <w:rsid w:val="00D5219A"/>
    <w:rsid w:val="00DC471E"/>
    <w:rsid w:val="00DE5FDD"/>
    <w:rsid w:val="00E10881"/>
    <w:rsid w:val="00E27851"/>
    <w:rsid w:val="00E64261"/>
    <w:rsid w:val="00E941C1"/>
    <w:rsid w:val="00F20536"/>
    <w:rsid w:val="00F30842"/>
    <w:rsid w:val="00F30CEE"/>
    <w:rsid w:val="00F45AED"/>
    <w:rsid w:val="00FB1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665B"/>
  <w15:chartTrackingRefBased/>
  <w15:docId w15:val="{31F7A907-8B7B-46C0-BEDB-A85CAD4C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30E"/>
  </w:style>
  <w:style w:type="paragraph" w:styleId="Footer">
    <w:name w:val="footer"/>
    <w:basedOn w:val="Normal"/>
    <w:link w:val="FooterChar"/>
    <w:uiPriority w:val="99"/>
    <w:unhideWhenUsed/>
    <w:rsid w:val="00A27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606D0-9126-4CCB-A8FB-F99F59D5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85</cp:revision>
  <dcterms:created xsi:type="dcterms:W3CDTF">2020-08-04T08:28:00Z</dcterms:created>
  <dcterms:modified xsi:type="dcterms:W3CDTF">2020-08-04T10:37:00Z</dcterms:modified>
</cp:coreProperties>
</file>